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附件：</w:t>
      </w:r>
    </w:p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宁海县</w:t>
      </w:r>
      <w:r>
        <w:rPr>
          <w:rFonts w:hint="eastAsia"/>
          <w:b/>
          <w:sz w:val="36"/>
          <w:szCs w:val="36"/>
          <w:lang w:eastAsia="zh-CN"/>
        </w:rPr>
        <w:t>市场监督管理局编外</w:t>
      </w:r>
      <w:r>
        <w:rPr>
          <w:rFonts w:hint="eastAsia"/>
          <w:b/>
          <w:sz w:val="36"/>
          <w:szCs w:val="36"/>
        </w:rPr>
        <w:t>人员报名表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27"/>
        <w:gridCol w:w="706"/>
        <w:gridCol w:w="700"/>
        <w:gridCol w:w="799"/>
        <w:gridCol w:w="835"/>
        <w:gridCol w:w="860"/>
        <w:gridCol w:w="793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一</w:t>
            </w:r>
            <w:r>
              <w:rPr>
                <w:rFonts w:hint="eastAsia"/>
                <w:sz w:val="24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婚姻状况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从事岗位</w:t>
            </w:r>
          </w:p>
        </w:tc>
        <w:tc>
          <w:tcPr>
            <w:tcW w:w="24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  <w:lang w:eastAsia="zh-CN"/>
              </w:rPr>
              <w:t>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特长</w:t>
            </w: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居住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732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仿宋" w:hAnsi="仿宋"/>
                <w:kern w:val="0"/>
                <w:sz w:val="24"/>
              </w:rPr>
              <w:t>应聘岗位</w:t>
            </w:r>
          </w:p>
        </w:tc>
        <w:tc>
          <w:tcPr>
            <w:tcW w:w="7932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3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人 简 历</w:t>
            </w:r>
          </w:p>
        </w:tc>
        <w:tc>
          <w:tcPr>
            <w:tcW w:w="79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33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9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9264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本人声明：上述填写内容真实完整。如有不实，本人愿意承担取消应聘资格的责任。</w:t>
            </w:r>
          </w:p>
          <w:p>
            <w:pPr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93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注：1、本表内容必须如实填写完整；</w:t>
      </w:r>
    </w:p>
    <w:p>
      <w:r>
        <w:rPr>
          <w:rFonts w:hint="eastAsia"/>
          <w:sz w:val="24"/>
        </w:rPr>
        <w:t xml:space="preserve">    2、面试及有关事项另行通知。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12DA8"/>
    <w:rsid w:val="0561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2022-04-19T02:10:00Z</dcterms:created>
  <dc:creator>NH2020</dc:creator>
  <cp:lastModifiedBy>NH2020</cp:lastModifiedBy>
  <dcterms:modified xsi:type="dcterms:W3CDTF">2022-04-19T02:10:59Z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839EB038C36044748F04FE2A70ECAC5F</vt:lpwstr>
  </property>
</Properties>
</file>